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720" w:firstLine="720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 WEEK SCHEDULES 2nd Quarter 2021-2022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shd w:fill="fce5cd" w:val="clear"/>
        </w:rPr>
      </w:pPr>
      <w:r w:rsidDel="00000000" w:rsidR="00000000" w:rsidRPr="00000000">
        <w:rPr>
          <w:b w:val="1"/>
          <w:shd w:fill="fce5cd" w:val="clear"/>
          <w:rtl w:val="0"/>
        </w:rPr>
        <w:t xml:space="preserve">     Specialty Subjects:</w:t>
      </w:r>
      <w:r w:rsidDel="00000000" w:rsidR="00000000" w:rsidRPr="00000000">
        <w:rPr>
          <w:shd w:fill="fce5cd" w:val="clear"/>
          <w:rtl w:val="0"/>
        </w:rPr>
        <w:t xml:space="preserve">  Christian Living, Chinese, Art, ICT, Music, Health  </w:t>
        <w:tab/>
      </w:r>
      <w:r w:rsidDel="00000000" w:rsidR="00000000" w:rsidRPr="00000000">
        <w:rPr>
          <w:b w:val="1"/>
          <w:shd w:fill="cfe2f3" w:val="clear"/>
          <w:rtl w:val="0"/>
        </w:rPr>
        <w:t xml:space="preserve">    Core Subjects:</w:t>
      </w:r>
      <w:r w:rsidDel="00000000" w:rsidR="00000000" w:rsidRPr="00000000">
        <w:rPr>
          <w:shd w:fill="cfe2f3" w:val="clear"/>
          <w:rtl w:val="0"/>
        </w:rPr>
        <w:t xml:space="preserve"> ELA-Reading, ELA-Writing, Math, Science, Social Studies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Teachers - </w:t>
      </w:r>
      <w:r w:rsidDel="00000000" w:rsidR="00000000" w:rsidRPr="00000000">
        <w:rPr>
          <w:b w:val="1"/>
          <w:u w:val="single"/>
          <w:rtl w:val="0"/>
        </w:rPr>
        <w:t xml:space="preserve">For Q1 Exam</w:t>
      </w:r>
      <w:r w:rsidDel="00000000" w:rsidR="00000000" w:rsidRPr="00000000">
        <w:rPr>
          <w:rtl w:val="0"/>
        </w:rPr>
        <w:t xml:space="preserve">:  Print, distribute whole-grade exam schedule &amp; study guides to students, and post on Google Classroom on </w:t>
      </w:r>
      <w:r w:rsidDel="00000000" w:rsidR="00000000" w:rsidRPr="00000000">
        <w:rPr>
          <w:b w:val="1"/>
          <w:u w:val="single"/>
          <w:rtl w:val="0"/>
        </w:rPr>
        <w:t xml:space="preserve">Monday Two weeks before schedule exam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77.5" w:type="dxa"/>
        <w:jc w:val="center"/>
        <w:tblLayout w:type="fixed"/>
        <w:tblLook w:val="0600"/>
      </w:tblPr>
      <w:tblGrid>
        <w:gridCol w:w="1260"/>
        <w:gridCol w:w="765"/>
        <w:gridCol w:w="1815"/>
        <w:gridCol w:w="630"/>
        <w:gridCol w:w="1620"/>
        <w:gridCol w:w="600"/>
        <w:gridCol w:w="1545"/>
        <w:gridCol w:w="675"/>
        <w:gridCol w:w="1500"/>
        <w:gridCol w:w="705"/>
        <w:gridCol w:w="1560"/>
        <w:gridCol w:w="675"/>
        <w:gridCol w:w="1113.75"/>
        <w:gridCol w:w="1113.75"/>
        <w:tblGridChange w:id="0">
          <w:tblGrid>
            <w:gridCol w:w="1260"/>
            <w:gridCol w:w="765"/>
            <w:gridCol w:w="1815"/>
            <w:gridCol w:w="630"/>
            <w:gridCol w:w="1620"/>
            <w:gridCol w:w="600"/>
            <w:gridCol w:w="1545"/>
            <w:gridCol w:w="675"/>
            <w:gridCol w:w="1500"/>
            <w:gridCol w:w="705"/>
            <w:gridCol w:w="1560"/>
            <w:gridCol w:w="675"/>
            <w:gridCol w:w="1113.75"/>
            <w:gridCol w:w="1113.7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Q2</w:t>
            </w:r>
          </w:p>
        </w:tc>
        <w:tc>
          <w:tcPr>
            <w:gridSpan w:val="1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 Schedule G1-G5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green"/>
                <w:rtl w:val="0"/>
              </w:rPr>
              <w:t xml:space="preserve">December 6-10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b w:val="1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update11/25/2021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12/6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12/7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12/8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12/9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12/10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Monday___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8:00-8:05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P0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MAKE UP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8:05 - 8:45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b w:val="1"/>
                <w:shd w:fill="cfe2f3" w:val="clear"/>
              </w:rPr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G1 - G5 ELA 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G1 - G5 Math</w:t>
              <w:br w:type="textWrapping"/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shd w:fill="cfe2f3" w:val="clear"/>
              </w:rPr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G1 - G5 Science</w:t>
              <w:br w:type="textWrapping"/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shd w:fill="cfe2f3" w:val="clear"/>
              </w:rPr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G1 - G5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Studies</w:t>
              <w:br w:type="textWrapping"/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b w:val="1"/>
                <w:shd w:fill="cfe2f3" w:val="clear"/>
              </w:rPr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G1 - G5 ELA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8:45-9:35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9:35-9:40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P3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rtl w:val="0"/>
              </w:rPr>
              <w:t xml:space="preserve">G1 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G2 Music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G3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G4 Chinese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</w:t>
            </w:r>
            <w:r w:rsidDel="00000000" w:rsidR="00000000" w:rsidRPr="00000000">
              <w:rPr>
                <w:rtl w:val="0"/>
              </w:rPr>
              <w:t xml:space="preserve">Christian 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</w:t>
            </w:r>
            <w:r w:rsidDel="00000000" w:rsidR="00000000" w:rsidRPr="00000000">
              <w:rPr>
                <w:rtl w:val="0"/>
              </w:rPr>
              <w:t xml:space="preserve">Christian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rtl w:val="0"/>
              </w:rPr>
              <w:t xml:space="preserve">G2 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G3 Music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G4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Chinese</w:t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Chinese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</w:t>
            </w:r>
            <w:r w:rsidDel="00000000" w:rsidR="00000000" w:rsidRPr="00000000">
              <w:rPr>
                <w:rtl w:val="0"/>
              </w:rPr>
              <w:t xml:space="preserve">Christian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rtl w:val="0"/>
              </w:rPr>
              <w:t xml:space="preserve">G3 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G4 Music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Health</w:t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Health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Chinese</w:t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G3 </w:t>
            </w:r>
            <w:r w:rsidDel="00000000" w:rsidR="00000000" w:rsidRPr="00000000">
              <w:rPr>
                <w:rtl w:val="0"/>
              </w:rPr>
              <w:t xml:space="preserve">Christian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rtl w:val="0"/>
              </w:rPr>
              <w:t xml:space="preserve">G4 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shd w:fill="ead1dc" w:val="clear"/>
                <w:rtl w:val="0"/>
              </w:rPr>
              <w:t xml:space="preserve">G5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G1 Music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Health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G3 Chinese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G4 </w:t>
            </w:r>
            <w:r w:rsidDel="00000000" w:rsidR="00000000" w:rsidRPr="00000000">
              <w:rPr>
                <w:rtl w:val="0"/>
              </w:rPr>
              <w:t xml:space="preserve">Christian Living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ICT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10:30-11:15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P4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11:15-12:15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12:15-1:00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Exam Prep</w:t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Science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Soc St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ELA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students in school.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Teachers will use this time for marking and recording.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b w:val="1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1:05-1:50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1:50-1:55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1:55-2:40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Exam Prep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Science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Soc St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ELA Exam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2:45-3:30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P8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</w:t>
            </w:r>
            <w:r w:rsidDel="00000000" w:rsidR="00000000" w:rsidRPr="00000000">
              <w:rPr>
                <w:rtl w:val="0"/>
              </w:rPr>
              <w:t xml:space="preserve">Christian Living</w:t>
            </w:r>
          </w:p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G2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G3 Music</w:t>
            </w:r>
          </w:p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G4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Chinese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Chinese</w:t>
            </w:r>
          </w:p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</w:t>
            </w:r>
            <w:r w:rsidDel="00000000" w:rsidR="00000000" w:rsidRPr="00000000">
              <w:rPr>
                <w:rtl w:val="0"/>
              </w:rPr>
              <w:t xml:space="preserve">Christian Living</w:t>
            </w:r>
          </w:p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G3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G4 Music</w:t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 Health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 Health</w:t>
            </w:r>
          </w:p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Chinese</w:t>
            </w:r>
          </w:p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G3 </w:t>
            </w:r>
            <w:r w:rsidDel="00000000" w:rsidR="00000000" w:rsidRPr="00000000">
              <w:rPr>
                <w:rtl w:val="0"/>
              </w:rPr>
              <w:t xml:space="preserve">Christian Living</w:t>
            </w:r>
          </w:p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G4 Art- use for 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G5 Music</w:t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shd w:fill="ead1dc" w:val="clear"/>
              </w:rPr>
            </w:pPr>
            <w:r w:rsidDel="00000000" w:rsidR="00000000" w:rsidRPr="00000000">
              <w:rPr>
                <w:shd w:fill="ead1dc" w:val="clear"/>
                <w:rtl w:val="0"/>
              </w:rPr>
              <w:t xml:space="preserve">G1 Music</w:t>
            </w:r>
          </w:p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 Health</w:t>
            </w:r>
          </w:p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G3 Chinese</w:t>
            </w:r>
          </w:p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G4 </w:t>
            </w:r>
            <w:r w:rsidDel="00000000" w:rsidR="00000000" w:rsidRPr="00000000">
              <w:rPr>
                <w:rtl w:val="0"/>
              </w:rPr>
              <w:t xml:space="preserve">Christian Living</w:t>
            </w:r>
          </w:p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G5 Art use for 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3:30 - 3:40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ageBreakBefore w:val="0"/>
        <w:rPr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rPr>
          <w:sz w:val="26"/>
          <w:szCs w:val="26"/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81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4.2914572864322"/>
        <w:gridCol w:w="722.7587939698493"/>
        <w:gridCol w:w="2355.6582914572864"/>
        <w:gridCol w:w="2355.6582914572864"/>
        <w:gridCol w:w="2355.6582914572864"/>
        <w:gridCol w:w="2355.6582914572864"/>
        <w:gridCol w:w="2355.6582914572864"/>
        <w:gridCol w:w="2355.6582914572864"/>
        <w:tblGridChange w:id="0">
          <w:tblGrid>
            <w:gridCol w:w="1124.2914572864322"/>
            <w:gridCol w:w="722.7587939698493"/>
            <w:gridCol w:w="2355.6582914572864"/>
            <w:gridCol w:w="2355.6582914572864"/>
            <w:gridCol w:w="2355.6582914572864"/>
            <w:gridCol w:w="2355.6582914572864"/>
            <w:gridCol w:w="2355.6582914572864"/>
            <w:gridCol w:w="2355.658291457286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jc w:val="center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Q2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spacing w:line="360" w:lineRule="auto"/>
              <w:jc w:val="center"/>
              <w:rPr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MS/HS Exam Schedule G6-G9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</w:t>
              <w:br w:type="textWrapping"/>
            </w:r>
            <w:r w:rsidDel="00000000" w:rsidR="00000000" w:rsidRPr="00000000">
              <w:rPr>
                <w:b w:val="1"/>
                <w:sz w:val="28"/>
                <w:szCs w:val="28"/>
                <w:highlight w:val="green"/>
                <w:rtl w:val="0"/>
              </w:rPr>
              <w:t xml:space="preserve">December 6-10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11/25/2021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12/6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12/7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12/8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12/9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12/10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8:00-8:05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P0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MAKE UP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8:05 - 8:45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Study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G6-9 Homeroom</w:t>
            </w:r>
          </w:p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Study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G6-9 Homeroom</w:t>
            </w:r>
          </w:p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G9 Homeroom</w:t>
            </w:r>
          </w:p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Language</w:t>
            </w:r>
            <w:r w:rsidDel="00000000" w:rsidR="00000000" w:rsidRPr="00000000">
              <w:rPr>
                <w:highlight w:val="green"/>
                <w:rtl w:val="0"/>
              </w:rPr>
              <w:t xml:space="preserve"> Elective Exam 6.7.8(Japanese)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Study Period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G6-9 Homeroom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HR -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Review Period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G6-9 Homeroom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rPr>
                <w:color w:val="0000ff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8:45-9:35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rPr>
                <w:b w:val="1"/>
                <w:color w:val="ff0000"/>
                <w:shd w:fill="fff2cc" w:val="clear"/>
              </w:rPr>
            </w:pPr>
            <w:r w:rsidDel="00000000" w:rsidR="00000000" w:rsidRPr="00000000">
              <w:rPr>
                <w:b w:val="1"/>
                <w:color w:val="ff0000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G7/8 Christian 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rPr>
                <w:b w:val="1"/>
                <w:color w:val="ff0000"/>
                <w:shd w:fill="fff2cc" w:val="clear"/>
              </w:rPr>
            </w:pPr>
            <w:r w:rsidDel="00000000" w:rsidR="00000000" w:rsidRPr="00000000">
              <w:rPr>
                <w:b w:val="1"/>
                <w:color w:val="ff0000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G7/8 Music</w:t>
            </w:r>
          </w:p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Health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G6/7/8 Chinese</w:t>
            </w:r>
          </w:p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G9 Spanish FP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rPr>
                <w:b w:val="1"/>
                <w:color w:val="ff0000"/>
                <w:shd w:fill="fff2cc" w:val="clear"/>
              </w:rPr>
            </w:pPr>
            <w:r w:rsidDel="00000000" w:rsidR="00000000" w:rsidRPr="00000000">
              <w:rPr>
                <w:b w:val="1"/>
                <w:color w:val="ff0000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G7/8 Health</w:t>
            </w:r>
          </w:p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Music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>
                <w:b w:val="1"/>
                <w:color w:val="ff0000"/>
                <w:shd w:fill="fff2cc" w:val="clear"/>
              </w:rPr>
            </w:pPr>
            <w:r w:rsidDel="00000000" w:rsidR="00000000" w:rsidRPr="00000000">
              <w:rPr>
                <w:b w:val="1"/>
                <w:color w:val="ff0000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Christian Living</w:t>
            </w:r>
          </w:p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color w:val="0000ff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9:35-9:40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P3</w:t>
            </w:r>
          </w:p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G6-G9 Social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G6-G9 ELA </w:t>
            </w:r>
          </w:p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G6-G9  Math</w:t>
            </w:r>
          </w:p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cfe2f3" w:val="clear"/>
                <w:rtl w:val="0"/>
              </w:rPr>
              <w:t xml:space="preserve">CORE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G6-G9 Science</w:t>
            </w:r>
          </w:p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G6-9 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10:30-11:15</w:t>
            </w:r>
          </w:p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P4</w:t>
            </w:r>
          </w:p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11:15-12:15</w:t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12:15-1:00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G7/8 Music</w:t>
            </w:r>
          </w:p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Health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G6-8 Chinese</w:t>
            </w:r>
          </w:p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G9 Spanish FP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G7/8 Health</w:t>
            </w:r>
          </w:p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G6/9 Music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SPEC - Exam Prep</w:t>
            </w:r>
          </w:p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G6-G9 Christian Living</w:t>
            </w:r>
          </w:p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students in school.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Teachers will use this time for marking and recording.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1:05-1:50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ELA</w:t>
            </w:r>
          </w:p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G8/9  Math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Science</w:t>
            </w:r>
          </w:p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G8/9 Soc St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 Science</w:t>
            </w:r>
          </w:p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G8/9   ELA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HR - Study Period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spacing w:after="0" w:before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1:50-1:55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1:55-2:40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P7</w:t>
            </w:r>
          </w:p>
        </w:tc>
        <w:tc>
          <w:tcPr>
            <w:vMerge w:val="restart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SPEC EXAM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G6 &amp; G7/8/9 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Math </w:t>
            </w:r>
          </w:p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G8/9  Science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 ELA </w:t>
            </w:r>
          </w:p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G8/9   Soc St</w:t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G6/7  Science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G8/9  ELA</w:t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spacing w:after="0" w:before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2:45-3:30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P8</w:t>
            </w:r>
          </w:p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spacing w:after="0" w:before="0"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HR - Study Period</w:t>
            </w:r>
          </w:p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HR - Study Period</w:t>
            </w:r>
          </w:p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HR - Study Period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spacing w:after="0" w:before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3:30 - 3:40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51c75" w:space="0" w:sz="6" w:val="single"/>
              <w:left w:color="351c75" w:space="0" w:sz="6" w:val="single"/>
              <w:bottom w:color="351c75" w:space="0" w:sz="6" w:val="single"/>
              <w:right w:color="351c75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1c4587" w:space="0" w:sz="6" w:val="single"/>
              <w:left w:color="1c4587" w:space="0" w:sz="6" w:val="single"/>
              <w:bottom w:color="1c4587" w:space="0" w:sz="6" w:val="single"/>
              <w:right w:color="1c4587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pageBreakBefore w:val="0"/>
        <w:rPr>
          <w:i w:val="1"/>
          <w:sz w:val="30"/>
          <w:szCs w:val="30"/>
          <w:highlight w:val="gree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288" w:top="288" w:left="431.99999999999994" w:right="431.99999999999994" w:header="0" w:footer="3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MingLiu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pageBreakBefore w:val="0"/>
      <w:jc w:val="righ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